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</w:t>
        <w:tab/>
        <w:tab/>
        <w:tab/>
        <w:t xml:space="preserve">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stałego pobytu: 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PESEL: ……………………………………… Telefon kontaktowy: 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Komendant Wojewódzki Policji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 Katowicach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ul. Lompy 19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40-038 Katowice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0" w:before="567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WNIOSEK o dopuszczenie do posiadania broni palnej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113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Wnoszę o wydanie mi dopuszczenia do posiadania broni palnej rodzajów: A, G, H, I, J, L, N wg aktualnie obowiązującej klasyfikacji literowej określonej we wzorze legitymacji osoby dopuszczonej do posiadania broni (Rozporządzenie MSWiA z dnia 28 czerwca 2023 poz. 1316).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Uzasadnienie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Chcę korzystać z broni na świadectwo w podmiotach posiadających broń. Na podstawie art. 30 UoBiA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ust.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1, wnoszę o dopuszczenie mnie do posiadania broni palnej następujących rodzajów wg klasyfikacji literowej określonej we wzorze legitymacji osoby dopuszczonej do posiadania broni (Rozporządzenie MSWiA z dnia 28 czerwca 2023 poz. 1316):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– broń palna bojowa w postaci pistoletów lub rewolwerów centralnego zapłonu o kalibrze do 12 mm,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 – strzelby powtarzalne o kalibrze wagomiarowym 12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 – strzelby gładkolufowe,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– broń palna centralnego zapłonu z lufami gwintowanymi o kalibrze do 12 mm (karabiny, karabinki   sportowe i myśliwskie),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 – broń palna bocznego zapłonu z lufami gwintowanymi o kalibrze do 6 mm (karabinki),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 – broń palna przystosowana do strzelania wyłącznie przy pomocy prochu czarnego (dymnego),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 – broń palna bocznego zapłonu z lufami gwintowanymi o kalibrze do 6mm (pistolety),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Mając licencję zawodniczą PZSS spełniam kryteria, o których mowa w art. 30 UoBiA, do uzyskania dopuszczenia do posiadania broni palnej ww. rodzajów.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(podpis)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Załączniki: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dowód wniesienia opłaty 10 zł za wydanie dopuszczenia do posiadania broni,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orzeczenie lekarskie z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ORZECZENIA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orzeczenie psychologiczne z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ORZECZENIA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zaświadczenie o członkostwie w KS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SOKÓŁ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LOK w Czechowicach - Dziedzicach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 patent strzelecki PZSS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NR I DATA NADANIA PATENTU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(wydruk z bazy PZSS portal.pzss.org.pl)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6) licencja PZSS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NR I DATA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WYDANIA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LICENCJI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(wydruk z bazy PZSS portal.pzss.org.pl)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7) 2 zdjęcia</w:t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</w:p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Akapitzlist">
    <w:name w:val="List Paragraph"/>
    <w:basedOn w:val="Standard"/>
    <w:pPr>
      <w:ind w:left="720"/>
    </w:pPr>
    <w:rPr>
      <w:rFonts w:cs="Mangal"/>
      <w:szCs w:val="21"/>
    </w:rPr>
  </w:style>
  <w:style w:type="character" w:styleId="postbody1" w:customStyle="1">
    <w:name w:val="postbody1"/>
    <w:basedOn w:val="Domylnaczcionkaakapitu"/>
    <w:rPr>
      <w:sz w:val="18"/>
      <w:szCs w:val="18"/>
    </w:rPr>
  </w:style>
  <w:style w:type="character" w:styleId="FootnoteSymbol" w:customStyle="1">
    <w:name w:val="Footnote Symbol"/>
    <w:basedOn w:val="Domylnaczcionkaakapitu"/>
    <w:rPr>
      <w:position w:val="0"/>
      <w:vertAlign w:val="superscript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Zeichenformat" w:customStyle="1">
    <w:name w:val="Zeichenformat"/>
  </w:style>
  <w:style w:type="character" w:styleId="Internetlink" w:customStyle="1">
    <w:name w:val="Internet link"/>
    <w:rPr>
      <w:color w:val="000080"/>
      <w:u w:val="single"/>
    </w:rPr>
  </w:style>
  <w:style w:type="numbering" w:styleId="WW8Num7" w:customStyle="1">
    <w:name w:val="WW8Num7"/>
    <w:basedOn w:val="Bezlisty"/>
    <w:pPr>
      <w:numPr>
        <w:numId w:val="1"/>
      </w:numPr>
    </w:pPr>
  </w:style>
  <w:style w:type="numbering" w:styleId="WW8Num4" w:customStyle="1">
    <w:name w:val="WW8Num4"/>
    <w:basedOn w:val="Bezlisty"/>
    <w:pPr>
      <w:numPr>
        <w:numId w:val="2"/>
      </w:numPr>
    </w:pPr>
  </w:style>
  <w:style w:type="numbering" w:styleId="WW8Num1" w:customStyle="1">
    <w:name w:val="WW8Num1"/>
    <w:basedOn w:val="Bezlisty"/>
    <w:pPr>
      <w:numPr>
        <w:numId w:val="3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N9l/7de2lwtVzdoWyGcQyZgTw==">CgMxLjA4AHIhMUlpVGZaUE1odFpUMnRkNVpLWHpzcnNSOFl4bU9LYWNF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2024-11-12T08:55:00Z</dcterms:created>
  <dc:creator>Nikodem Ponikwicki</dc:creator>
</cp:coreProperties>
</file>